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A6620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ins w:id="0" w:author="Шейкина Екатерина Валерьевна" w:date="2019-08-22T10:36:00Z">
              <w:r w:rsidR="005A0E96">
                <w:rPr>
                  <w:rFonts w:ascii="Times New Roman CYR" w:eastAsia="Times New Roman" w:hAnsi="Times New Roman CYR" w:cs="Times New Roman CYR"/>
                  <w:sz w:val="26"/>
                  <w:szCs w:val="26"/>
                  <w:u w:val="single"/>
                </w:rPr>
                <w:t>ТЗ.0002</w:t>
              </w:r>
            </w:ins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A66205" w:rsidRPr="00A66205" w:rsidRDefault="00A66205" w:rsidP="00A6620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A66205">
              <w:rPr>
                <w:rFonts w:ascii="Times New Roman CYR" w:eastAsia="Calibri" w:hAnsi="Times New Roman CYR" w:cs="Times New Roman CYR"/>
                <w:sz w:val="26"/>
                <w:szCs w:val="26"/>
              </w:rPr>
              <w:t>УТВЕРЖДАЮ:</w:t>
            </w:r>
          </w:p>
          <w:p w:rsidR="00A66205" w:rsidRPr="00A66205" w:rsidRDefault="00A66205" w:rsidP="00A6620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A66205">
              <w:rPr>
                <w:rFonts w:ascii="Times New Roman CYR" w:eastAsia="Calibri" w:hAnsi="Times New Roman CYR" w:cs="Times New Roman CYR"/>
                <w:sz w:val="26"/>
                <w:szCs w:val="26"/>
              </w:rPr>
              <w:t>Заместитель генерального директора по техническим вопросам - главный инженер              А.</w:t>
            </w:r>
            <w:r w:rsidR="0006455B">
              <w:rPr>
                <w:rFonts w:ascii="Times New Roman CYR" w:eastAsia="Calibri" w:hAnsi="Times New Roman CYR" w:cs="Times New Roman CYR"/>
                <w:sz w:val="26"/>
                <w:szCs w:val="26"/>
              </w:rPr>
              <w:t>И. Таранков</w:t>
            </w:r>
            <w:r w:rsidRPr="00A66205"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                                         ____________ </w:t>
            </w:r>
          </w:p>
          <w:p w:rsidR="00A66205" w:rsidRPr="00A66205" w:rsidRDefault="00A66205" w:rsidP="00A6620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A66205">
              <w:rPr>
                <w:rFonts w:ascii="Times New Roman CYR" w:eastAsia="Calibri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A6620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A662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="00A66205" w:rsidRPr="00A66205">
        <w:rPr>
          <w:rFonts w:ascii="Times New Roman CYR" w:eastAsia="Calibri" w:hAnsi="Times New Roman CYR" w:cs="Times New Roman CYR"/>
          <w:sz w:val="26"/>
          <w:szCs w:val="26"/>
        </w:rPr>
        <w:t>на проведение закупки на поставку автомобильных аккумуляторных батарей.</w:t>
      </w:r>
    </w:p>
    <w:p w:rsidR="00A66205" w:rsidRDefault="00A66205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A66205" w:rsidRPr="00A6620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«Тываэнерго».</w:t>
      </w:r>
    </w:p>
    <w:p w:rsidR="00A66205" w:rsidRPr="00A66205" w:rsidRDefault="00B06BBF" w:rsidP="00A66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6205" w:rsidRPr="00A66205">
        <w:rPr>
          <w:rFonts w:ascii="Times New Roman CYR" w:eastAsia="Calibri" w:hAnsi="Times New Roman CYR" w:cs="Times New Roman CYR"/>
          <w:sz w:val="26"/>
          <w:szCs w:val="26"/>
        </w:rPr>
        <w:t>автомобильных аккумуляторных батарей.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 w:rsidR="00A66205" w:rsidRPr="00A66205">
        <w:rPr>
          <w:rFonts w:ascii="Times New Roman CYR" w:eastAsia="Calibri" w:hAnsi="Times New Roman CYR" w:cs="Times New Roman CYR"/>
          <w:sz w:val="26"/>
          <w:szCs w:val="26"/>
        </w:rPr>
        <w:t>г. Кызыл (667004,  Республика  Тыва, г. Кызыл, ул. Колхозная 2)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A66205" w:rsidRPr="00A66205" w:rsidRDefault="00A66205" w:rsidP="00A66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A66205">
        <w:rPr>
          <w:rFonts w:ascii="Times New Roman CYR" w:eastAsia="Calibri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аккумуляторов и документации должны соответствовать требованиям, указанным в технических условиях изготовителя изделия, требованиям ГОСТ 959-2002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</w:t>
      </w:r>
      <w:r w:rsidR="00A66205" w:rsidRPr="00A66205">
        <w:rPr>
          <w:rFonts w:ascii="Times New Roman CYR" w:eastAsia="Calibri" w:hAnsi="Times New Roman CYR" w:cs="Times New Roman CYR"/>
          <w:sz w:val="26"/>
          <w:szCs w:val="26"/>
        </w:rPr>
        <w:t>Срок поставки: с 10 января 202</w:t>
      </w:r>
      <w:r w:rsidR="0006455B">
        <w:rPr>
          <w:rFonts w:ascii="Times New Roman CYR" w:eastAsia="Calibri" w:hAnsi="Times New Roman CYR" w:cs="Times New Roman CYR"/>
          <w:sz w:val="26"/>
          <w:szCs w:val="26"/>
        </w:rPr>
        <w:t>2</w:t>
      </w:r>
      <w:r w:rsidR="00A66205" w:rsidRPr="00A66205">
        <w:rPr>
          <w:rFonts w:ascii="Times New Roman CYR" w:eastAsia="Calibri" w:hAnsi="Times New Roman CYR" w:cs="Times New Roman CYR"/>
          <w:sz w:val="26"/>
          <w:szCs w:val="26"/>
        </w:rPr>
        <w:t>г. в течении 30 календарных дней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овки, гарантийные обязательства</w:t>
      </w:r>
      <w:r w:rsidR="00A6620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4.4.Продукция должна иметь иные сертификаты,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</w:t>
      </w:r>
      <w:proofErr w:type="spellStart"/>
      <w:r w:rsidRPr="008D2523">
        <w:rPr>
          <w:rFonts w:ascii="Times New Roman CYR" w:eastAsia="Times New Roman" w:hAnsi="Times New Roman CYR" w:cs="Times New Roman CYR"/>
          <w:sz w:val="26"/>
          <w:szCs w:val="26"/>
        </w:rPr>
        <w:t>Роспотребнадзора</w:t>
      </w:r>
      <w:proofErr w:type="spellEnd"/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, Сертификат об утверждении типа средств измерений.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 w:rsidDel="00C82038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 </w:t>
      </w: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4.5. Продукция должна снабжаться идентифицирующей и информационной маркировкой, обеспечивающей потребителя полной информацией о продукции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4.6. Продукция должна обеспечиваться необходимой технической документацией на русском языке: паспорт изделия, инструкция по эксплуатации и т.д.,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4.7. Характеристики и требования к поставляемой продукции представлены в приложении 2 к настоящему техническому заданию. </w:t>
      </w:r>
    </w:p>
    <w:p w:rsidR="00B40537" w:rsidRDefault="00B40537" w:rsidP="00400D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 подтверждающие соответствие продукции установленным требованиям: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4,3 и 4,4 настоящего ТЗ.</w:t>
      </w:r>
      <w:r w:rsidRPr="008D2523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5.2. 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5.4. Заполненную таблицу соответствия поставляемой продукции установленным требованиям, указанную в приложении 2 к ТЗ,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 xml:space="preserve">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8D2523" w:rsidRPr="008D2523" w:rsidRDefault="008D2523" w:rsidP="008D2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8D252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1603D7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7</w:t>
      </w:r>
      <w:r w:rsidR="00B06BBF"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="00B06BBF"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03D7" w:rsidRPr="00C3632B" w:rsidRDefault="001603D7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 w:rsidR="00132DE9"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 w:rsidR="008D2523">
        <w:rPr>
          <w:rFonts w:ascii="Times New Roman CYR" w:eastAsia="Times New Roman" w:hAnsi="Times New Roman CYR" w:cs="Times New Roman CYR"/>
          <w:sz w:val="26"/>
          <w:szCs w:val="26"/>
        </w:rPr>
        <w:t>12</w:t>
      </w:r>
      <w:r w:rsidR="00132DE9">
        <w:rPr>
          <w:rFonts w:ascii="Times New Roman CYR" w:eastAsia="Times New Roman" w:hAnsi="Times New Roman CYR" w:cs="Times New Roman CYR"/>
          <w:sz w:val="26"/>
          <w:szCs w:val="26"/>
        </w:rPr>
        <w:t xml:space="preserve"> месяцев</w:t>
      </w:r>
      <w:r w:rsidR="008D2523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132DE9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8D2523">
        <w:rPr>
          <w:rFonts w:ascii="Times New Roman CYR" w:eastAsia="Times New Roman" w:hAnsi="Times New Roman CYR" w:cs="Times New Roman CYR"/>
          <w:sz w:val="26"/>
          <w:szCs w:val="26"/>
        </w:rPr>
        <w:tab/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Время начала исчисления гарантийного срока – с момента </w:t>
      </w:r>
      <w:r w:rsidR="00CD186E"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1603D7" w:rsidRPr="00C3632B" w:rsidRDefault="001603D7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 w:rsidR="00CD186E"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Приемка продукции по качеству производится в соответствии с законодательством Российской Федерации (ст. 513 ГК РФ), СО 5.022 и условиями Договора.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Приемка продукции по количеству производится в соответствии с законодательством Российской Федерации (ст. 513 ГК РФ), СО 5.022 и условиями Договора.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При приемке продукции осуществляется: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– внешний осмотр тары и упаковки: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lastRenderedPageBreak/>
        <w:t>– проверку соответствия количества отгруженных и поступивших поставочных мест;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21EAC" w:rsidRDefault="00721EAC" w:rsidP="00721EAC">
      <w:pPr>
        <w:pStyle w:val="MSONORMAL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D2523" w:rsidRPr="008D2523" w:rsidRDefault="00721EAC" w:rsidP="00721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 случае выявления дефектов, участник обязан за свой счет заменить поставленную продукцию</w:t>
      </w:r>
      <w:r w:rsidR="008D2523" w:rsidRPr="008D2523">
        <w:rPr>
          <w:rFonts w:ascii="Times New Roman CYR" w:eastAsia="Calibri" w:hAnsi="Times New Roman CYR" w:cs="Times New Roman CYR"/>
          <w:sz w:val="26"/>
          <w:szCs w:val="26"/>
        </w:rPr>
        <w:t>.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7"/>
        <w:gridCol w:w="1697"/>
        <w:gridCol w:w="2540"/>
      </w:tblGrid>
      <w:tr w:rsidR="008D2523" w:rsidRPr="008D2523" w:rsidTr="00A24CFB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2523" w:rsidRPr="008D2523" w:rsidTr="00A24CFB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23" w:rsidRPr="008D2523" w:rsidRDefault="008D2523" w:rsidP="008D252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proofErr w:type="spellStart"/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2523" w:rsidRPr="008D2523" w:rsidTr="00A24CFB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523" w:rsidRPr="008D2523" w:rsidRDefault="008D2523" w:rsidP="008D252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>Начальник управления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2523" w:rsidRPr="008D2523" w:rsidTr="00A24CFB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2523" w:rsidRPr="008D2523" w:rsidRDefault="008D2523" w:rsidP="008D252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Сотрудник </w:t>
            </w:r>
            <w:proofErr w:type="spellStart"/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>ДТОиРОЭХ</w:t>
            </w:r>
            <w:proofErr w:type="spellEnd"/>
            <w:r w:rsidRPr="008D2523"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 </w:t>
            </w:r>
            <w:r w:rsidR="0006455B" w:rsidRPr="0006455B">
              <w:rPr>
                <w:rFonts w:ascii="Times New Roman CYR" w:eastAsia="Calibri" w:hAnsi="Times New Roman CYR" w:cs="Times New Roman CYR"/>
                <w:sz w:val="26"/>
                <w:szCs w:val="26"/>
              </w:rPr>
              <w:t>ПАО "</w:t>
            </w:r>
            <w:proofErr w:type="spellStart"/>
            <w:r w:rsidR="0006455B" w:rsidRPr="0006455B">
              <w:rPr>
                <w:rFonts w:ascii="Times New Roman CYR" w:eastAsia="Calibri" w:hAnsi="Times New Roman CYR" w:cs="Times New Roman CYR"/>
                <w:sz w:val="26"/>
                <w:szCs w:val="26"/>
              </w:rPr>
              <w:t>Россети</w:t>
            </w:r>
            <w:proofErr w:type="spellEnd"/>
            <w:r w:rsidR="0006455B" w:rsidRPr="0006455B"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 Сибирь"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523" w:rsidRPr="008D2523" w:rsidRDefault="008D2523" w:rsidP="008D2523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5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8D2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D2523" w:rsidRDefault="008D2523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95628" w:rsidRDefault="00495628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val="en-US" w:eastAsia="ru-RU"/>
        </w:rPr>
      </w:pPr>
    </w:p>
    <w:p w:rsidR="004534AF" w:rsidRPr="004534AF" w:rsidRDefault="004534A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val="en-US" w:eastAsia="ru-RU"/>
        </w:rPr>
      </w:pPr>
      <w:bookmarkStart w:id="1" w:name="_GoBack"/>
      <w:bookmarkEnd w:id="1"/>
    </w:p>
    <w:p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495628" w:rsidRDefault="00495628" w:rsidP="008D252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 xml:space="preserve">й продукции </w:t>
      </w:r>
    </w:p>
    <w:p w:rsidR="008D313F" w:rsidRPr="00C3632B" w:rsidRDefault="008D313F" w:rsidP="004956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495628" w:rsidRPr="00B85524" w:rsidTr="00627A55">
        <w:tc>
          <w:tcPr>
            <w:tcW w:w="710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95628" w:rsidRPr="00B85524" w:rsidTr="00627A55">
        <w:trPr>
          <w:trHeight w:val="346"/>
        </w:trPr>
        <w:tc>
          <w:tcPr>
            <w:tcW w:w="710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:rsidTr="00627A55">
        <w:trPr>
          <w:trHeight w:val="346"/>
        </w:trPr>
        <w:tc>
          <w:tcPr>
            <w:tcW w:w="710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628" w:rsidRPr="00B85524" w:rsidTr="00627A55">
        <w:trPr>
          <w:trHeight w:val="346"/>
        </w:trPr>
        <w:tc>
          <w:tcPr>
            <w:tcW w:w="710" w:type="dxa"/>
            <w:vAlign w:val="center"/>
          </w:tcPr>
          <w:p w:rsidR="00495628" w:rsidRPr="00B85524" w:rsidRDefault="008D313F" w:rsidP="00627A55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495628"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  <w:r w:rsidR="0034771E">
              <w:rPr>
                <w:rFonts w:ascii="Times New Roman" w:hAnsi="Times New Roman"/>
                <w:b/>
                <w:bCs/>
                <w:sz w:val="24"/>
                <w:szCs w:val="24"/>
              </w:rPr>
              <w:t>, характеристики, комплектация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6AB" w:rsidRPr="00B85524" w:rsidTr="00C966AB">
        <w:trPr>
          <w:trHeight w:val="478"/>
        </w:trPr>
        <w:tc>
          <w:tcPr>
            <w:tcW w:w="710" w:type="dxa"/>
            <w:vAlign w:val="center"/>
          </w:tcPr>
          <w:p w:rsidR="00C966AB" w:rsidRPr="00B85524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:rsidR="00C966AB" w:rsidRPr="00C966AB" w:rsidRDefault="00C966AB" w:rsidP="00C966A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6AB">
              <w:rPr>
                <w:rFonts w:ascii="Times New Roman" w:hAnsi="Times New Roman"/>
                <w:bCs/>
                <w:sz w:val="24"/>
                <w:szCs w:val="24"/>
              </w:rPr>
              <w:t>Аккумулятор 6СТ-190 З EN-1320А</w:t>
            </w:r>
          </w:p>
        </w:tc>
        <w:tc>
          <w:tcPr>
            <w:tcW w:w="1842" w:type="dxa"/>
            <w:vAlign w:val="center"/>
          </w:tcPr>
          <w:p w:rsidR="00C966AB" w:rsidRPr="005D665E" w:rsidRDefault="00C966AB" w:rsidP="00A24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6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6СТ-190</w:t>
            </w:r>
          </w:p>
        </w:tc>
        <w:tc>
          <w:tcPr>
            <w:tcW w:w="1843" w:type="dxa"/>
            <w:vAlign w:val="center"/>
          </w:tcPr>
          <w:p w:rsidR="00C966AB" w:rsidRPr="00B85524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6AB" w:rsidRPr="00B85524" w:rsidTr="00C966AB">
        <w:trPr>
          <w:trHeight w:val="400"/>
        </w:trPr>
        <w:tc>
          <w:tcPr>
            <w:tcW w:w="710" w:type="dxa"/>
            <w:vAlign w:val="center"/>
          </w:tcPr>
          <w:p w:rsidR="00C966AB" w:rsidRPr="00B85524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vAlign w:val="center"/>
          </w:tcPr>
          <w:p w:rsidR="00C966AB" w:rsidRPr="00C966AB" w:rsidRDefault="00C966AB" w:rsidP="00C966A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6AB">
              <w:rPr>
                <w:rFonts w:ascii="Times New Roman" w:hAnsi="Times New Roman"/>
                <w:bCs/>
                <w:sz w:val="24"/>
                <w:szCs w:val="24"/>
              </w:rPr>
              <w:t>Аккумулятор 6СТ-90 З EN-720А</w:t>
            </w:r>
          </w:p>
        </w:tc>
        <w:tc>
          <w:tcPr>
            <w:tcW w:w="1842" w:type="dxa"/>
            <w:vAlign w:val="center"/>
          </w:tcPr>
          <w:p w:rsidR="00C966AB" w:rsidRPr="005D665E" w:rsidRDefault="00C966AB" w:rsidP="00A24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6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6СТ-90</w:t>
            </w:r>
          </w:p>
        </w:tc>
        <w:tc>
          <w:tcPr>
            <w:tcW w:w="1843" w:type="dxa"/>
            <w:vAlign w:val="center"/>
          </w:tcPr>
          <w:p w:rsidR="00C966AB" w:rsidRPr="00B85524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6AB" w:rsidRPr="00B85524" w:rsidTr="00C966AB">
        <w:trPr>
          <w:trHeight w:val="420"/>
        </w:trPr>
        <w:tc>
          <w:tcPr>
            <w:tcW w:w="710" w:type="dxa"/>
            <w:vAlign w:val="center"/>
          </w:tcPr>
          <w:p w:rsidR="00C966AB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C966AB" w:rsidRPr="00C966AB" w:rsidRDefault="00C966AB" w:rsidP="00C966A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6AB">
              <w:rPr>
                <w:rFonts w:ascii="Times New Roman" w:hAnsi="Times New Roman"/>
                <w:bCs/>
                <w:sz w:val="24"/>
                <w:szCs w:val="24"/>
              </w:rPr>
              <w:t>Аккумулятор 6СТ-75 З EN-660А</w:t>
            </w:r>
          </w:p>
        </w:tc>
        <w:tc>
          <w:tcPr>
            <w:tcW w:w="1842" w:type="dxa"/>
            <w:vAlign w:val="center"/>
          </w:tcPr>
          <w:p w:rsidR="00C966AB" w:rsidRPr="005D665E" w:rsidRDefault="00C966AB" w:rsidP="00A24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66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6СТ-75</w:t>
            </w:r>
          </w:p>
        </w:tc>
        <w:tc>
          <w:tcPr>
            <w:tcW w:w="1843" w:type="dxa"/>
            <w:vAlign w:val="center"/>
          </w:tcPr>
          <w:p w:rsidR="00C966AB" w:rsidRPr="00B85524" w:rsidRDefault="00C966AB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628" w:rsidRDefault="00495628" w:rsidP="0049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94" w:rsidRDefault="00810F94" w:rsidP="00DF7314">
      <w:pPr>
        <w:spacing w:after="0" w:line="240" w:lineRule="auto"/>
      </w:pPr>
      <w:r>
        <w:separator/>
      </w:r>
    </w:p>
  </w:endnote>
  <w:endnote w:type="continuationSeparator" w:id="0">
    <w:p w:rsidR="00810F94" w:rsidRDefault="00810F94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94" w:rsidRDefault="00810F94" w:rsidP="00DF7314">
      <w:pPr>
        <w:spacing w:after="0" w:line="240" w:lineRule="auto"/>
      </w:pPr>
      <w:r>
        <w:separator/>
      </w:r>
    </w:p>
  </w:footnote>
  <w:footnote w:type="continuationSeparator" w:id="0">
    <w:p w:rsidR="00810F94" w:rsidRDefault="00810F94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6455B"/>
    <w:rsid w:val="00072E94"/>
    <w:rsid w:val="000B0FE9"/>
    <w:rsid w:val="000D2835"/>
    <w:rsid w:val="0010482A"/>
    <w:rsid w:val="00122038"/>
    <w:rsid w:val="00132DE9"/>
    <w:rsid w:val="001337BA"/>
    <w:rsid w:val="001603D7"/>
    <w:rsid w:val="00170F97"/>
    <w:rsid w:val="001B751A"/>
    <w:rsid w:val="001C0FB2"/>
    <w:rsid w:val="001C4147"/>
    <w:rsid w:val="001E1DDA"/>
    <w:rsid w:val="001F2FD4"/>
    <w:rsid w:val="002057A0"/>
    <w:rsid w:val="002A1887"/>
    <w:rsid w:val="002A538B"/>
    <w:rsid w:val="002A60B6"/>
    <w:rsid w:val="002F7D5C"/>
    <w:rsid w:val="0034771E"/>
    <w:rsid w:val="0037371C"/>
    <w:rsid w:val="003827B1"/>
    <w:rsid w:val="003A1E45"/>
    <w:rsid w:val="003E12AE"/>
    <w:rsid w:val="00400D29"/>
    <w:rsid w:val="00413979"/>
    <w:rsid w:val="0044587F"/>
    <w:rsid w:val="004534AF"/>
    <w:rsid w:val="00483A0B"/>
    <w:rsid w:val="00495628"/>
    <w:rsid w:val="004B3E7D"/>
    <w:rsid w:val="004C6893"/>
    <w:rsid w:val="00516BE1"/>
    <w:rsid w:val="005363DE"/>
    <w:rsid w:val="00570EB1"/>
    <w:rsid w:val="005A0E96"/>
    <w:rsid w:val="005F5656"/>
    <w:rsid w:val="00600BF7"/>
    <w:rsid w:val="006539A4"/>
    <w:rsid w:val="00663FD9"/>
    <w:rsid w:val="006750C0"/>
    <w:rsid w:val="006E7223"/>
    <w:rsid w:val="006F0F7F"/>
    <w:rsid w:val="006F7966"/>
    <w:rsid w:val="00721EAC"/>
    <w:rsid w:val="0079274B"/>
    <w:rsid w:val="00793A24"/>
    <w:rsid w:val="007B2820"/>
    <w:rsid w:val="007E1B0B"/>
    <w:rsid w:val="008107FF"/>
    <w:rsid w:val="00810F94"/>
    <w:rsid w:val="00887C1E"/>
    <w:rsid w:val="008C79C6"/>
    <w:rsid w:val="008D2523"/>
    <w:rsid w:val="008D313F"/>
    <w:rsid w:val="00992A13"/>
    <w:rsid w:val="009F47FE"/>
    <w:rsid w:val="00A01DAF"/>
    <w:rsid w:val="00A66205"/>
    <w:rsid w:val="00A8000E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BD0"/>
    <w:rsid w:val="00C82038"/>
    <w:rsid w:val="00C95C24"/>
    <w:rsid w:val="00C966AB"/>
    <w:rsid w:val="00CC52E5"/>
    <w:rsid w:val="00CC5595"/>
    <w:rsid w:val="00CD125D"/>
    <w:rsid w:val="00CD186E"/>
    <w:rsid w:val="00CE2F2A"/>
    <w:rsid w:val="00D8613D"/>
    <w:rsid w:val="00DA1A47"/>
    <w:rsid w:val="00DA501B"/>
    <w:rsid w:val="00DA7834"/>
    <w:rsid w:val="00DF4D65"/>
    <w:rsid w:val="00DF7314"/>
    <w:rsid w:val="00E3587B"/>
    <w:rsid w:val="00EC0978"/>
    <w:rsid w:val="00EC66A6"/>
    <w:rsid w:val="00F87D01"/>
    <w:rsid w:val="00FB37FB"/>
    <w:rsid w:val="00FB625E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customStyle="1" w:styleId="MSONORMAL0">
    <w:name w:val=".MSONORMAL"/>
    <w:uiPriority w:val="99"/>
    <w:rsid w:val="00721E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customStyle="1" w:styleId="MSONORMAL0">
    <w:name w:val=".MSONORMAL"/>
    <w:uiPriority w:val="99"/>
    <w:rsid w:val="00721E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Власов Владимир Витальевич</cp:lastModifiedBy>
  <cp:revision>7</cp:revision>
  <dcterms:created xsi:type="dcterms:W3CDTF">2020-03-17T05:07:00Z</dcterms:created>
  <dcterms:modified xsi:type="dcterms:W3CDTF">2021-08-30T02:45:00Z</dcterms:modified>
</cp:coreProperties>
</file>